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021BD5F0" w:rsidR="00C03B3E" w:rsidRDefault="00DF748E">
      <w:pPr>
        <w:widowControl w:val="0"/>
        <w:pBdr>
          <w:top w:val="nil"/>
          <w:left w:val="nil"/>
          <w:bottom w:val="nil"/>
          <w:right w:val="nil"/>
          <w:between w:val="nil"/>
        </w:pBdr>
        <w:spacing w:line="240" w:lineRule="auto"/>
        <w:jc w:val="center"/>
        <w:rPr>
          <w:color w:val="000000"/>
          <w:sz w:val="30"/>
          <w:szCs w:val="30"/>
        </w:rPr>
      </w:pPr>
      <w:r>
        <w:rPr>
          <w:color w:val="000000"/>
          <w:sz w:val="30"/>
          <w:szCs w:val="30"/>
        </w:rPr>
        <w:t>202</w:t>
      </w:r>
      <w:r w:rsidR="006859D2">
        <w:rPr>
          <w:color w:val="000000"/>
          <w:sz w:val="30"/>
          <w:szCs w:val="30"/>
        </w:rPr>
        <w:t>5</w:t>
      </w:r>
      <w:r>
        <w:rPr>
          <w:color w:val="000000"/>
          <w:sz w:val="30"/>
          <w:szCs w:val="30"/>
        </w:rPr>
        <w:t xml:space="preserve"> KTBC (Texans/Angels) </w:t>
      </w:r>
    </w:p>
    <w:p w14:paraId="00000002" w14:textId="77777777" w:rsidR="00C03B3E" w:rsidRDefault="00DF748E">
      <w:pPr>
        <w:widowControl w:val="0"/>
        <w:pBdr>
          <w:top w:val="nil"/>
          <w:left w:val="nil"/>
          <w:bottom w:val="nil"/>
          <w:right w:val="nil"/>
          <w:between w:val="nil"/>
        </w:pBdr>
        <w:spacing w:before="46" w:line="240" w:lineRule="auto"/>
        <w:ind w:right="3632"/>
        <w:jc w:val="right"/>
        <w:rPr>
          <w:color w:val="000000"/>
          <w:sz w:val="30"/>
          <w:szCs w:val="30"/>
        </w:rPr>
      </w:pPr>
      <w:r>
        <w:rPr>
          <w:color w:val="000000"/>
          <w:sz w:val="30"/>
          <w:szCs w:val="30"/>
        </w:rPr>
        <w:t xml:space="preserve">Participant Fee Overview </w:t>
      </w:r>
    </w:p>
    <w:p w14:paraId="00000003" w14:textId="77777777" w:rsidR="00C03B3E" w:rsidRDefault="00DF748E">
      <w:pPr>
        <w:widowControl w:val="0"/>
        <w:pBdr>
          <w:top w:val="nil"/>
          <w:left w:val="nil"/>
          <w:bottom w:val="nil"/>
          <w:right w:val="nil"/>
          <w:between w:val="nil"/>
        </w:pBdr>
        <w:spacing w:before="290" w:line="264" w:lineRule="auto"/>
        <w:ind w:left="6" w:right="38" w:hanging="3"/>
        <w:rPr>
          <w:color w:val="000000"/>
          <w:sz w:val="19"/>
          <w:szCs w:val="19"/>
        </w:rPr>
      </w:pPr>
      <w:r>
        <w:rPr>
          <w:color w:val="000000"/>
          <w:sz w:val="19"/>
          <w:szCs w:val="19"/>
        </w:rPr>
        <w:t xml:space="preserve">Welcome to the Team! As an organization we strive to promote an environment where players learn sportsmanship, competition, and teamwork all while developing their skills and having fun. Our mission is to build confidence and self-worth that extend beyond the field and into the school, family, and community. Klein Texans Booster Club (“KTBC” or “Texans/Angels”) is a booster club member of All American Youth Football and Drill Team Association, Inc., a Texas Non-Profit Corporation (“AAYFDT” or “the League”). </w:t>
      </w:r>
    </w:p>
    <w:p w14:paraId="00000004" w14:textId="77777777" w:rsidR="00C03B3E" w:rsidRDefault="00DF748E">
      <w:pPr>
        <w:widowControl w:val="0"/>
        <w:pBdr>
          <w:top w:val="nil"/>
          <w:left w:val="nil"/>
          <w:bottom w:val="nil"/>
          <w:right w:val="nil"/>
          <w:between w:val="nil"/>
        </w:pBdr>
        <w:spacing w:before="275" w:line="264" w:lineRule="auto"/>
        <w:ind w:right="111" w:firstLine="17"/>
        <w:rPr>
          <w:color w:val="000000"/>
          <w:sz w:val="19"/>
          <w:szCs w:val="19"/>
        </w:rPr>
      </w:pPr>
      <w:proofErr w:type="gramStart"/>
      <w:r>
        <w:rPr>
          <w:color w:val="000000"/>
          <w:sz w:val="19"/>
          <w:szCs w:val="19"/>
        </w:rPr>
        <w:t>In an effort to</w:t>
      </w:r>
      <w:proofErr w:type="gramEnd"/>
      <w:r>
        <w:rPr>
          <w:color w:val="000000"/>
          <w:sz w:val="19"/>
          <w:szCs w:val="19"/>
        </w:rPr>
        <w:t xml:space="preserve"> provide greater transparency and understanding around how participant fees are collected and used, we summarized expectations for participant families’ registration, fundraiser, equipment rental, and other fees below. As a general policy to maintain records of receipt and payment we do not accept cash payment and prefer electronic payment wherever possible (Venmo @Klein-TexanAngels); checks made out to “Klein Texans Booster Club” or “KTBC” are also acceptable when Venmo is not available. </w:t>
      </w:r>
    </w:p>
    <w:p w14:paraId="00000005" w14:textId="77777777" w:rsidR="00C03B3E" w:rsidRDefault="00DF748E">
      <w:pPr>
        <w:widowControl w:val="0"/>
        <w:pBdr>
          <w:top w:val="nil"/>
          <w:left w:val="nil"/>
          <w:bottom w:val="nil"/>
          <w:right w:val="nil"/>
          <w:between w:val="nil"/>
        </w:pBdr>
        <w:spacing w:before="330" w:line="240" w:lineRule="auto"/>
        <w:ind w:left="14"/>
        <w:rPr>
          <w:b/>
          <w:color w:val="0000FF"/>
          <w:sz w:val="19"/>
          <w:szCs w:val="19"/>
        </w:rPr>
      </w:pPr>
      <w:r>
        <w:rPr>
          <w:b/>
          <w:color w:val="0000FF"/>
          <w:sz w:val="19"/>
          <w:szCs w:val="19"/>
        </w:rPr>
        <w:t xml:space="preserve">Registration Fees ($200 per participant, Collected and recorded by the League) </w:t>
      </w:r>
    </w:p>
    <w:p w14:paraId="00000006" w14:textId="77777777" w:rsidR="00C03B3E" w:rsidRDefault="00DF748E">
      <w:pPr>
        <w:widowControl w:val="0"/>
        <w:pBdr>
          <w:top w:val="nil"/>
          <w:left w:val="nil"/>
          <w:bottom w:val="nil"/>
          <w:right w:val="nil"/>
          <w:between w:val="nil"/>
        </w:pBdr>
        <w:spacing w:before="111" w:line="264" w:lineRule="auto"/>
        <w:ind w:left="4" w:firstLine="11"/>
        <w:rPr>
          <w:color w:val="000000"/>
          <w:sz w:val="19"/>
          <w:szCs w:val="19"/>
        </w:rPr>
      </w:pPr>
      <w:r>
        <w:rPr>
          <w:color w:val="000000"/>
          <w:sz w:val="19"/>
          <w:szCs w:val="19"/>
        </w:rPr>
        <w:t xml:space="preserve">Registration Fees are collected by the league as part of participant sign up and registration on the league’s website. These funds, net of fees, are transferred from the league to our booster club based on participant team assignments. However, our booster club pays an assessment back to the League to pay facility fees and other operating expenses (e.g. officials, medics, insurance, </w:t>
      </w:r>
      <w:proofErr w:type="spellStart"/>
      <w:r>
        <w:rPr>
          <w:color w:val="000000"/>
          <w:sz w:val="19"/>
          <w:szCs w:val="19"/>
        </w:rPr>
        <w:t>etc</w:t>
      </w:r>
      <w:proofErr w:type="spellEnd"/>
      <w:r>
        <w:rPr>
          <w:color w:val="000000"/>
          <w:sz w:val="19"/>
          <w:szCs w:val="19"/>
        </w:rPr>
        <w:t xml:space="preserve">). This assessment is approximately equal to the total amount of football registration fees. </w:t>
      </w:r>
    </w:p>
    <w:p w14:paraId="00000007" w14:textId="77777777" w:rsidR="00C03B3E" w:rsidRDefault="00DF748E">
      <w:pPr>
        <w:widowControl w:val="0"/>
        <w:pBdr>
          <w:top w:val="nil"/>
          <w:left w:val="nil"/>
          <w:bottom w:val="nil"/>
          <w:right w:val="nil"/>
          <w:between w:val="nil"/>
        </w:pBdr>
        <w:spacing w:before="275" w:line="240" w:lineRule="auto"/>
        <w:ind w:left="8"/>
        <w:rPr>
          <w:color w:val="000000"/>
          <w:sz w:val="19"/>
          <w:szCs w:val="19"/>
        </w:rPr>
      </w:pPr>
      <w:r>
        <w:rPr>
          <w:color w:val="000000"/>
          <w:sz w:val="19"/>
          <w:szCs w:val="19"/>
        </w:rPr>
        <w:t xml:space="preserve">Questions about payment status can be directed to the League Treasurer or KTBC Treasurer. </w:t>
      </w:r>
    </w:p>
    <w:p w14:paraId="00000008" w14:textId="77777777" w:rsidR="00C03B3E" w:rsidRDefault="00DF748E">
      <w:pPr>
        <w:widowControl w:val="0"/>
        <w:pBdr>
          <w:top w:val="nil"/>
          <w:left w:val="nil"/>
          <w:bottom w:val="nil"/>
          <w:right w:val="nil"/>
          <w:between w:val="nil"/>
        </w:pBdr>
        <w:spacing w:before="351" w:line="240" w:lineRule="auto"/>
        <w:ind w:left="14"/>
        <w:rPr>
          <w:b/>
          <w:color w:val="0000FF"/>
          <w:sz w:val="19"/>
          <w:szCs w:val="19"/>
        </w:rPr>
      </w:pPr>
      <w:r>
        <w:rPr>
          <w:b/>
          <w:color w:val="0000FF"/>
          <w:sz w:val="19"/>
          <w:szCs w:val="19"/>
        </w:rPr>
        <w:t xml:space="preserve">Mandatory Fundraising ($150 per participant, Collected by KTBC, recorded by Team Moms) </w:t>
      </w:r>
    </w:p>
    <w:p w14:paraId="00000009" w14:textId="68752318" w:rsidR="00C03B3E" w:rsidRDefault="00DF748E">
      <w:pPr>
        <w:widowControl w:val="0"/>
        <w:pBdr>
          <w:top w:val="nil"/>
          <w:left w:val="nil"/>
          <w:bottom w:val="nil"/>
          <w:right w:val="nil"/>
          <w:between w:val="nil"/>
        </w:pBdr>
        <w:spacing w:before="111" w:line="264" w:lineRule="auto"/>
        <w:ind w:right="109"/>
        <w:rPr>
          <w:color w:val="000000"/>
          <w:sz w:val="19"/>
          <w:szCs w:val="19"/>
        </w:rPr>
      </w:pPr>
      <w:r>
        <w:rPr>
          <w:color w:val="000000"/>
          <w:sz w:val="19"/>
          <w:szCs w:val="19"/>
        </w:rPr>
        <w:t xml:space="preserve">All participants are required to individually raise $150 through club-sponsored fundraising activities (e.g. Whataburger Raffle Tickets) or make up the difference (“buy out”). This money is primarily used for Texans game jerseys and </w:t>
      </w:r>
      <w:proofErr w:type="gramStart"/>
      <w:r>
        <w:rPr>
          <w:color w:val="000000"/>
          <w:sz w:val="19"/>
          <w:szCs w:val="19"/>
        </w:rPr>
        <w:t>Angels</w:t>
      </w:r>
      <w:proofErr w:type="gramEnd"/>
      <w:r>
        <w:rPr>
          <w:color w:val="000000"/>
          <w:sz w:val="19"/>
          <w:szCs w:val="19"/>
        </w:rPr>
        <w:t xml:space="preserve"> competition expenses (including costumes). </w:t>
      </w:r>
    </w:p>
    <w:p w14:paraId="0000000A" w14:textId="77777777" w:rsidR="00C03B3E" w:rsidRDefault="00DF748E">
      <w:pPr>
        <w:widowControl w:val="0"/>
        <w:pBdr>
          <w:top w:val="nil"/>
          <w:left w:val="nil"/>
          <w:bottom w:val="nil"/>
          <w:right w:val="nil"/>
          <w:between w:val="nil"/>
        </w:pBdr>
        <w:spacing w:before="275" w:line="240" w:lineRule="auto"/>
        <w:ind w:left="8"/>
        <w:rPr>
          <w:color w:val="000000"/>
          <w:sz w:val="19"/>
          <w:szCs w:val="19"/>
        </w:rPr>
      </w:pPr>
      <w:r>
        <w:rPr>
          <w:color w:val="000000"/>
          <w:sz w:val="19"/>
          <w:szCs w:val="19"/>
        </w:rPr>
        <w:t xml:space="preserve">Questions about participant payment status for fundraising commitment can be directed to each participant’s team mom. </w:t>
      </w:r>
    </w:p>
    <w:p w14:paraId="0000000B" w14:textId="137AFCB0" w:rsidR="00C03B3E" w:rsidRDefault="00DF748E">
      <w:pPr>
        <w:widowControl w:val="0"/>
        <w:pBdr>
          <w:top w:val="nil"/>
          <w:left w:val="nil"/>
          <w:bottom w:val="nil"/>
          <w:right w:val="nil"/>
          <w:between w:val="nil"/>
        </w:pBdr>
        <w:spacing w:before="351" w:line="240" w:lineRule="auto"/>
        <w:ind w:left="14"/>
        <w:rPr>
          <w:b/>
          <w:color w:val="0000FF"/>
          <w:sz w:val="19"/>
          <w:szCs w:val="19"/>
        </w:rPr>
      </w:pPr>
      <w:r>
        <w:rPr>
          <w:b/>
          <w:color w:val="0000FF"/>
          <w:sz w:val="19"/>
          <w:szCs w:val="19"/>
        </w:rPr>
        <w:t>Football Equipment Rental ($</w:t>
      </w:r>
      <w:r w:rsidR="006859D2">
        <w:rPr>
          <w:b/>
          <w:color w:val="0000FF"/>
          <w:sz w:val="19"/>
          <w:szCs w:val="19"/>
        </w:rPr>
        <w:t xml:space="preserve">100 </w:t>
      </w:r>
      <w:r>
        <w:rPr>
          <w:b/>
          <w:color w:val="0000FF"/>
          <w:sz w:val="19"/>
          <w:szCs w:val="19"/>
        </w:rPr>
        <w:t xml:space="preserve">per participant, Collected by KTBC, recorded by KTBC/Team Athletic Directors) </w:t>
      </w:r>
    </w:p>
    <w:p w14:paraId="0000000C" w14:textId="75FD4BC1" w:rsidR="00C03B3E" w:rsidRDefault="00DF748E">
      <w:pPr>
        <w:widowControl w:val="0"/>
        <w:pBdr>
          <w:top w:val="nil"/>
          <w:left w:val="nil"/>
          <w:bottom w:val="nil"/>
          <w:right w:val="nil"/>
          <w:between w:val="nil"/>
        </w:pBdr>
        <w:spacing w:before="111" w:line="264" w:lineRule="auto"/>
        <w:ind w:left="4" w:right="211" w:hanging="4"/>
        <w:rPr>
          <w:color w:val="000000"/>
          <w:sz w:val="19"/>
          <w:szCs w:val="19"/>
        </w:rPr>
      </w:pPr>
      <w:r>
        <w:rPr>
          <w:color w:val="000000"/>
          <w:sz w:val="19"/>
          <w:szCs w:val="19"/>
        </w:rPr>
        <w:t>All participants who use football pads and/or helmets supplied by KTBC are required to pay a $</w:t>
      </w:r>
      <w:r w:rsidR="006859D2">
        <w:rPr>
          <w:color w:val="000000"/>
          <w:sz w:val="19"/>
          <w:szCs w:val="19"/>
        </w:rPr>
        <w:t>10</w:t>
      </w:r>
      <w:r>
        <w:rPr>
          <w:color w:val="000000"/>
          <w:sz w:val="19"/>
          <w:szCs w:val="19"/>
        </w:rPr>
        <w:t xml:space="preserve">0 equipment rental fee. This money is used for acquiring, maintaining, and conditioning KTBC pads and helmets. </w:t>
      </w:r>
    </w:p>
    <w:p w14:paraId="0000000D" w14:textId="77777777" w:rsidR="00C03B3E" w:rsidRDefault="00DF748E">
      <w:pPr>
        <w:widowControl w:val="0"/>
        <w:pBdr>
          <w:top w:val="nil"/>
          <w:left w:val="nil"/>
          <w:bottom w:val="nil"/>
          <w:right w:val="nil"/>
          <w:between w:val="nil"/>
        </w:pBdr>
        <w:spacing w:before="275" w:line="240" w:lineRule="auto"/>
        <w:ind w:left="8"/>
        <w:rPr>
          <w:color w:val="000000"/>
          <w:sz w:val="19"/>
          <w:szCs w:val="19"/>
        </w:rPr>
      </w:pPr>
      <w:r>
        <w:rPr>
          <w:color w:val="000000"/>
          <w:sz w:val="19"/>
          <w:szCs w:val="19"/>
        </w:rPr>
        <w:t xml:space="preserve">Questions about payment status can be directed to KTBC Athletic Director or each participant's team AD. </w:t>
      </w:r>
    </w:p>
    <w:p w14:paraId="0000000E" w14:textId="77777777" w:rsidR="00C03B3E" w:rsidRDefault="00DF748E">
      <w:pPr>
        <w:widowControl w:val="0"/>
        <w:pBdr>
          <w:top w:val="nil"/>
          <w:left w:val="nil"/>
          <w:bottom w:val="nil"/>
          <w:right w:val="nil"/>
          <w:between w:val="nil"/>
        </w:pBdr>
        <w:spacing w:before="351" w:line="240" w:lineRule="auto"/>
        <w:rPr>
          <w:b/>
          <w:color w:val="0000FF"/>
          <w:sz w:val="19"/>
          <w:szCs w:val="19"/>
        </w:rPr>
      </w:pPr>
      <w:r>
        <w:rPr>
          <w:b/>
          <w:color w:val="0000FF"/>
          <w:sz w:val="19"/>
          <w:szCs w:val="19"/>
        </w:rPr>
        <w:t xml:space="preserve">Angels Special Order Items (Mandatory and Optional items, Collected by KTBC, recorded by Angels Director) </w:t>
      </w:r>
    </w:p>
    <w:p w14:paraId="0000000F" w14:textId="77777777" w:rsidR="00C03B3E" w:rsidRDefault="00DF748E">
      <w:pPr>
        <w:widowControl w:val="0"/>
        <w:pBdr>
          <w:top w:val="nil"/>
          <w:left w:val="nil"/>
          <w:bottom w:val="nil"/>
          <w:right w:val="nil"/>
          <w:between w:val="nil"/>
        </w:pBdr>
        <w:spacing w:before="111" w:line="264" w:lineRule="auto"/>
        <w:ind w:left="4" w:right="282" w:hanging="2"/>
        <w:jc w:val="both"/>
        <w:rPr>
          <w:color w:val="000000"/>
          <w:sz w:val="19"/>
          <w:szCs w:val="19"/>
        </w:rPr>
      </w:pPr>
      <w:r>
        <w:rPr>
          <w:color w:val="000000"/>
          <w:sz w:val="19"/>
          <w:szCs w:val="19"/>
        </w:rPr>
        <w:t xml:space="preserve">There are certain items specially ordered and paid for “out of pocket” by </w:t>
      </w:r>
      <w:proofErr w:type="gramStart"/>
      <w:r>
        <w:rPr>
          <w:color w:val="000000"/>
          <w:sz w:val="19"/>
          <w:szCs w:val="19"/>
        </w:rPr>
        <w:t>Angels</w:t>
      </w:r>
      <w:proofErr w:type="gramEnd"/>
      <w:r>
        <w:rPr>
          <w:color w:val="000000"/>
          <w:sz w:val="19"/>
          <w:szCs w:val="19"/>
        </w:rPr>
        <w:t xml:space="preserve"> participants, including both mandatory and optional items. Order information and pricing for these items are communicated by the Angels Team Director on a per unit basis. Order forms and payments are recorded by the Angels Team Director and Team Mom. </w:t>
      </w:r>
    </w:p>
    <w:p w14:paraId="00000010" w14:textId="77777777" w:rsidR="00C03B3E" w:rsidRDefault="00DF748E">
      <w:pPr>
        <w:widowControl w:val="0"/>
        <w:pBdr>
          <w:top w:val="nil"/>
          <w:left w:val="nil"/>
          <w:bottom w:val="nil"/>
          <w:right w:val="nil"/>
          <w:between w:val="nil"/>
        </w:pBdr>
        <w:spacing w:before="275" w:line="240" w:lineRule="auto"/>
        <w:ind w:left="8"/>
        <w:rPr>
          <w:color w:val="000000"/>
          <w:sz w:val="19"/>
          <w:szCs w:val="19"/>
        </w:rPr>
      </w:pPr>
      <w:r>
        <w:rPr>
          <w:color w:val="000000"/>
          <w:sz w:val="19"/>
          <w:szCs w:val="19"/>
        </w:rPr>
        <w:t xml:space="preserve">Questions about orders, pricing, and payment status can be directed to Angels Team Director and Team Mom. </w:t>
      </w:r>
    </w:p>
    <w:p w14:paraId="00000011" w14:textId="77777777" w:rsidR="00C03B3E" w:rsidRDefault="00DF748E">
      <w:pPr>
        <w:widowControl w:val="0"/>
        <w:pBdr>
          <w:top w:val="nil"/>
          <w:left w:val="nil"/>
          <w:bottom w:val="nil"/>
          <w:right w:val="nil"/>
          <w:between w:val="nil"/>
        </w:pBdr>
        <w:spacing w:before="351" w:line="240" w:lineRule="auto"/>
        <w:ind w:left="8"/>
        <w:rPr>
          <w:b/>
          <w:color w:val="0000FF"/>
          <w:sz w:val="19"/>
          <w:szCs w:val="19"/>
        </w:rPr>
      </w:pPr>
      <w:r>
        <w:rPr>
          <w:b/>
          <w:color w:val="0000FF"/>
          <w:sz w:val="19"/>
          <w:szCs w:val="19"/>
        </w:rPr>
        <w:t xml:space="preserve">Other sponsorship and fundraising activities </w:t>
      </w:r>
    </w:p>
    <w:p w14:paraId="00000012" w14:textId="77777777" w:rsidR="00C03B3E" w:rsidRDefault="00DF748E">
      <w:pPr>
        <w:widowControl w:val="0"/>
        <w:pBdr>
          <w:top w:val="nil"/>
          <w:left w:val="nil"/>
          <w:bottom w:val="nil"/>
          <w:right w:val="nil"/>
          <w:between w:val="nil"/>
        </w:pBdr>
        <w:spacing w:before="111" w:line="264" w:lineRule="auto"/>
        <w:ind w:left="1" w:right="3" w:firstLine="2"/>
        <w:rPr>
          <w:color w:val="000000"/>
          <w:sz w:val="19"/>
          <w:szCs w:val="19"/>
        </w:rPr>
      </w:pPr>
      <w:r>
        <w:rPr>
          <w:color w:val="000000"/>
          <w:sz w:val="19"/>
          <w:szCs w:val="19"/>
        </w:rPr>
        <w:t xml:space="preserve">There are many additional opportunities to contribute to the experience of all participants through spirit nights and other fundraising activities which will be announced by the board. These are optional activities to participate in that help to fund additional capital expenditures (trailer, tents, equipment, etc.) as well as events and activities like Homecoming and team parties. </w:t>
      </w:r>
    </w:p>
    <w:p w14:paraId="00000013" w14:textId="2D74E2B6" w:rsidR="00C03B3E" w:rsidRDefault="00DF748E" w:rsidP="006859D2">
      <w:pPr>
        <w:widowControl w:val="0"/>
        <w:pBdr>
          <w:top w:val="nil"/>
          <w:left w:val="nil"/>
          <w:bottom w:val="nil"/>
          <w:right w:val="nil"/>
          <w:between w:val="nil"/>
        </w:pBdr>
        <w:spacing w:before="275" w:line="264" w:lineRule="auto"/>
        <w:ind w:left="6" w:right="726" w:firstLine="2"/>
        <w:jc w:val="center"/>
        <w:rPr>
          <w:color w:val="000000"/>
          <w:sz w:val="19"/>
          <w:szCs w:val="19"/>
        </w:rPr>
      </w:pPr>
      <w:r w:rsidRPr="006859D2">
        <w:rPr>
          <w:b/>
          <w:bCs/>
          <w:color w:val="000000"/>
          <w:sz w:val="24"/>
          <w:szCs w:val="24"/>
        </w:rPr>
        <w:t xml:space="preserve">Sponsors receive special benefits and recognition for their contributions. If you or your company are interested in sponsoring the booster club, please reach out to KTBC President or KTBC </w:t>
      </w:r>
      <w:r w:rsidR="006859D2">
        <w:rPr>
          <w:b/>
          <w:bCs/>
          <w:color w:val="000000"/>
          <w:sz w:val="24"/>
          <w:szCs w:val="24"/>
        </w:rPr>
        <w:t>Fundraising Director</w:t>
      </w:r>
      <w:r>
        <w:rPr>
          <w:color w:val="000000"/>
          <w:sz w:val="19"/>
          <w:szCs w:val="19"/>
        </w:rPr>
        <w:t>.</w:t>
      </w:r>
    </w:p>
    <w:sectPr w:rsidR="00C03B3E">
      <w:pgSz w:w="12240" w:h="15840"/>
      <w:pgMar w:top="701" w:right="742" w:bottom="792" w:left="72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3B3E"/>
    <w:rsid w:val="006859D2"/>
    <w:rsid w:val="006E4478"/>
    <w:rsid w:val="00A40DB3"/>
    <w:rsid w:val="00BF2115"/>
    <w:rsid w:val="00C03B3E"/>
    <w:rsid w:val="00D37429"/>
    <w:rsid w:val="00DF74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E5AC3C"/>
  <w15:docId w15:val="{08C35AC5-71BD-4D93-BE00-7967E15DB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Metadata/LabelInfo.xml><?xml version="1.0" encoding="utf-8"?>
<clbl:labelList xmlns:clbl="http://schemas.microsoft.com/office/2020/mipLabelMetadata">
  <clbl:label id="{c9d6f6e8-2ff2-4739-b83b-41110a0b5f75}" enabled="1" method="Privileged" siteId="{3a7dd6e2-0a63-4ec5-bac5-e702961f4ab9}" contentBits="0" removed="0"/>
</clbl:labelList>
</file>

<file path=docProps/app.xml><?xml version="1.0" encoding="utf-8"?>
<Properties xmlns="http://schemas.openxmlformats.org/officeDocument/2006/extended-properties" xmlns:vt="http://schemas.openxmlformats.org/officeDocument/2006/docPropsVTypes">
  <Template>Normal</Template>
  <TotalTime>0</TotalTime>
  <Pages>1</Pages>
  <Words>572</Words>
  <Characters>3262</Characters>
  <Application>Microsoft Office Word</Application>
  <DocSecurity>0</DocSecurity>
  <Lines>27</Lines>
  <Paragraphs>7</Paragraphs>
  <ScaleCrop>false</ScaleCrop>
  <Company/>
  <LinksUpToDate>false</LinksUpToDate>
  <CharactersWithSpaces>3827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Gene Bane</dc:creator>
  <cp:lastModifiedBy>Gene Bane</cp:lastModifiedBy>
  <cp:revision>2</cp:revision>
  <dcterms:created xsi:type="dcterms:W3CDTF">2025-04-25T17:54:00Z</dcterms:created>
  <dcterms:modified xsi:type="dcterms:W3CDTF">2025-04-25T17:54:00Z</dcterms:modified>
</cp:coreProperties>
</file>